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323" w:rsidRPr="00E00323" w:rsidRDefault="00E00323" w:rsidP="00E00323">
      <w:pPr>
        <w:spacing w:line="240" w:lineRule="auto"/>
        <w:rPr>
          <w:sz w:val="28"/>
          <w:szCs w:val="28"/>
        </w:rPr>
      </w:pPr>
      <w:bookmarkStart w:id="0" w:name="_GoBack"/>
    </w:p>
    <w:tbl>
      <w:tblPr>
        <w:tblStyle w:val="a4"/>
        <w:tblW w:w="9519" w:type="dxa"/>
        <w:tblLook w:val="04A0" w:firstRow="1" w:lastRow="0" w:firstColumn="1" w:lastColumn="0" w:noHBand="0" w:noVBand="1"/>
      </w:tblPr>
      <w:tblGrid>
        <w:gridCol w:w="9519"/>
      </w:tblGrid>
      <w:tr w:rsidR="00E00323" w:rsidRPr="00E00323" w:rsidTr="00E00323">
        <w:trPr>
          <w:trHeight w:val="1468"/>
        </w:trPr>
        <w:tc>
          <w:tcPr>
            <w:tcW w:w="9519" w:type="dxa"/>
          </w:tcPr>
          <w:p w:rsidR="00E00323" w:rsidRPr="00E00323" w:rsidRDefault="00E00323" w:rsidP="00E00323">
            <w:pPr>
              <w:pStyle w:val="a"/>
              <w:numPr>
                <w:ilvl w:val="0"/>
                <w:numId w:val="2"/>
              </w:numPr>
              <w:spacing w:line="240" w:lineRule="auto"/>
              <w:ind w:left="0"/>
              <w:rPr>
                <w:sz w:val="28"/>
                <w:szCs w:val="28"/>
              </w:rPr>
            </w:pPr>
          </w:p>
          <w:p w:rsidR="00E00323" w:rsidRPr="00E00323" w:rsidRDefault="00E00323" w:rsidP="00E00323">
            <w:pPr>
              <w:pStyle w:val="a"/>
              <w:numPr>
                <w:ilvl w:val="0"/>
                <w:numId w:val="2"/>
              </w:numPr>
              <w:spacing w:line="240" w:lineRule="auto"/>
              <w:ind w:left="0"/>
              <w:rPr>
                <w:sz w:val="28"/>
                <w:szCs w:val="28"/>
              </w:rPr>
            </w:pPr>
            <w:r w:rsidRPr="00E00323">
              <w:rPr>
                <w:sz w:val="28"/>
                <w:szCs w:val="28"/>
              </w:rPr>
              <w:t>При мытье 3-х литровой стеклянной банки, девочка разбила сосуд и порезалась. Темно-вишневая кровь струйкой стекала из раны, расположенной выше лучезапястного сустава. Определите вид кровотечения. Какую первую помощь вы окажете? Какие средства будете использовать?</w:t>
            </w:r>
          </w:p>
          <w:p w:rsidR="00E00323" w:rsidRPr="00E00323" w:rsidRDefault="00E00323" w:rsidP="00E00323">
            <w:pPr>
              <w:pStyle w:val="a"/>
              <w:numPr>
                <w:ilvl w:val="0"/>
                <w:numId w:val="0"/>
              </w:numPr>
              <w:spacing w:line="240" w:lineRule="auto"/>
              <w:rPr>
                <w:sz w:val="28"/>
                <w:szCs w:val="28"/>
              </w:rPr>
            </w:pPr>
          </w:p>
        </w:tc>
      </w:tr>
      <w:tr w:rsidR="00E00323" w:rsidRPr="00E00323" w:rsidTr="00E00323">
        <w:trPr>
          <w:trHeight w:val="1468"/>
        </w:trPr>
        <w:tc>
          <w:tcPr>
            <w:tcW w:w="9519" w:type="dxa"/>
          </w:tcPr>
          <w:p w:rsidR="00E00323" w:rsidRPr="00E00323" w:rsidRDefault="00E00323" w:rsidP="00E00323">
            <w:pPr>
              <w:pStyle w:val="a"/>
              <w:numPr>
                <w:ilvl w:val="0"/>
                <w:numId w:val="2"/>
              </w:numPr>
              <w:spacing w:line="240" w:lineRule="auto"/>
              <w:ind w:left="0"/>
              <w:rPr>
                <w:sz w:val="28"/>
                <w:szCs w:val="28"/>
              </w:rPr>
            </w:pPr>
          </w:p>
          <w:p w:rsidR="00E00323" w:rsidRPr="00E00323" w:rsidRDefault="00E00323" w:rsidP="00E00323">
            <w:pPr>
              <w:pStyle w:val="a"/>
              <w:numPr>
                <w:ilvl w:val="0"/>
                <w:numId w:val="2"/>
              </w:numPr>
              <w:spacing w:line="240" w:lineRule="auto"/>
              <w:ind w:left="0"/>
              <w:rPr>
                <w:sz w:val="28"/>
                <w:szCs w:val="28"/>
              </w:rPr>
            </w:pPr>
            <w:r w:rsidRPr="00E00323">
              <w:rPr>
                <w:sz w:val="28"/>
                <w:szCs w:val="28"/>
              </w:rPr>
              <w:t xml:space="preserve">Иван </w:t>
            </w:r>
            <w:proofErr w:type="gramStart"/>
            <w:r w:rsidRPr="00E00323">
              <w:rPr>
                <w:sz w:val="28"/>
                <w:szCs w:val="28"/>
              </w:rPr>
              <w:t>ехал  на</w:t>
            </w:r>
            <w:proofErr w:type="gramEnd"/>
            <w:r w:rsidRPr="00E00323">
              <w:rPr>
                <w:sz w:val="28"/>
                <w:szCs w:val="28"/>
              </w:rPr>
              <w:t xml:space="preserve"> велосипеде  по обочине дороги  рядом с забором, случилось неприятное падение. Он повредил ногу ниже колена, в заборе торчал окровавленный гвоздь.  Из раны с большой скоростью фонтанчиком вытекала кровь. Определите вид кровотечения. Какие меры первой помощи вы окажете? Какие средства будете использовать?</w:t>
            </w:r>
          </w:p>
          <w:p w:rsidR="00E00323" w:rsidRPr="00E00323" w:rsidRDefault="00E00323" w:rsidP="00E00323">
            <w:pPr>
              <w:pStyle w:val="a"/>
              <w:numPr>
                <w:ilvl w:val="0"/>
                <w:numId w:val="0"/>
              </w:numPr>
              <w:spacing w:line="240" w:lineRule="auto"/>
              <w:rPr>
                <w:sz w:val="28"/>
                <w:szCs w:val="28"/>
              </w:rPr>
            </w:pPr>
          </w:p>
        </w:tc>
      </w:tr>
      <w:tr w:rsidR="00E00323" w:rsidRPr="00E00323" w:rsidTr="00E00323">
        <w:trPr>
          <w:trHeight w:val="1468"/>
        </w:trPr>
        <w:tc>
          <w:tcPr>
            <w:tcW w:w="9519" w:type="dxa"/>
          </w:tcPr>
          <w:p w:rsidR="00E00323" w:rsidRPr="00E00323" w:rsidRDefault="00E00323" w:rsidP="00E00323">
            <w:pPr>
              <w:pStyle w:val="a"/>
              <w:numPr>
                <w:ilvl w:val="0"/>
                <w:numId w:val="2"/>
              </w:numPr>
              <w:spacing w:line="240" w:lineRule="auto"/>
              <w:ind w:left="0"/>
              <w:rPr>
                <w:sz w:val="28"/>
                <w:szCs w:val="28"/>
              </w:rPr>
            </w:pPr>
          </w:p>
          <w:p w:rsidR="00E00323" w:rsidRPr="00E00323" w:rsidRDefault="00E00323" w:rsidP="00E00323">
            <w:pPr>
              <w:pStyle w:val="a"/>
              <w:numPr>
                <w:ilvl w:val="0"/>
                <w:numId w:val="2"/>
              </w:numPr>
              <w:spacing w:line="240" w:lineRule="auto"/>
              <w:ind w:left="0"/>
              <w:rPr>
                <w:sz w:val="28"/>
                <w:szCs w:val="28"/>
              </w:rPr>
            </w:pPr>
            <w:r w:rsidRPr="00E00323">
              <w:rPr>
                <w:sz w:val="28"/>
                <w:szCs w:val="28"/>
              </w:rPr>
              <w:t>Мальчишки во дворе бегали на перегонки. Задев друг друга, ребята упали. Один из друзей сильно повредил колено. Рана обширная, из которой обильно сочится кровь. Определите вид кровотечения. Какие меры первой помощи вы окажете? Какие средства будете использовать?</w:t>
            </w:r>
          </w:p>
          <w:p w:rsidR="00E00323" w:rsidRPr="00E00323" w:rsidRDefault="00E00323" w:rsidP="00E00323">
            <w:pPr>
              <w:pStyle w:val="a"/>
              <w:numPr>
                <w:ilvl w:val="0"/>
                <w:numId w:val="0"/>
              </w:numPr>
              <w:spacing w:line="240" w:lineRule="auto"/>
              <w:rPr>
                <w:sz w:val="28"/>
                <w:szCs w:val="28"/>
              </w:rPr>
            </w:pPr>
          </w:p>
        </w:tc>
      </w:tr>
      <w:tr w:rsidR="00E00323" w:rsidRPr="00E00323" w:rsidTr="00E00323">
        <w:trPr>
          <w:trHeight w:val="1175"/>
        </w:trPr>
        <w:tc>
          <w:tcPr>
            <w:tcW w:w="9519" w:type="dxa"/>
          </w:tcPr>
          <w:p w:rsidR="00E00323" w:rsidRPr="00E00323" w:rsidRDefault="00E00323" w:rsidP="00E00323">
            <w:pPr>
              <w:pStyle w:val="a"/>
              <w:numPr>
                <w:ilvl w:val="0"/>
                <w:numId w:val="2"/>
              </w:numPr>
              <w:spacing w:line="240" w:lineRule="auto"/>
              <w:ind w:left="0"/>
              <w:rPr>
                <w:sz w:val="28"/>
                <w:szCs w:val="28"/>
              </w:rPr>
            </w:pPr>
          </w:p>
          <w:p w:rsidR="00E00323" w:rsidRPr="00E00323" w:rsidRDefault="00E00323" w:rsidP="00E00323">
            <w:pPr>
              <w:pStyle w:val="a"/>
              <w:numPr>
                <w:ilvl w:val="0"/>
                <w:numId w:val="2"/>
              </w:numPr>
              <w:spacing w:line="240" w:lineRule="auto"/>
              <w:ind w:left="0"/>
              <w:rPr>
                <w:sz w:val="28"/>
                <w:szCs w:val="28"/>
              </w:rPr>
            </w:pPr>
            <w:r w:rsidRPr="00E00323">
              <w:rPr>
                <w:sz w:val="28"/>
                <w:szCs w:val="28"/>
              </w:rPr>
              <w:t>У пострадавшего выявлен открытый перелом плечевой кости с кровотечением, кровь алого цвета. Определите вид кровотечения. Какие меры первой помощи вы окажете? Какие средства будете использовать?</w:t>
            </w:r>
          </w:p>
          <w:p w:rsidR="00E00323" w:rsidRPr="00E00323" w:rsidRDefault="00E00323" w:rsidP="00E00323">
            <w:pPr>
              <w:pStyle w:val="a"/>
              <w:numPr>
                <w:ilvl w:val="0"/>
                <w:numId w:val="0"/>
              </w:numPr>
              <w:spacing w:line="240" w:lineRule="auto"/>
              <w:rPr>
                <w:sz w:val="28"/>
                <w:szCs w:val="28"/>
              </w:rPr>
            </w:pPr>
          </w:p>
        </w:tc>
      </w:tr>
    </w:tbl>
    <w:p w:rsidR="00E00323" w:rsidRPr="00E00323" w:rsidRDefault="00E00323" w:rsidP="00E00323">
      <w:pPr>
        <w:pStyle w:val="a"/>
        <w:numPr>
          <w:ilvl w:val="0"/>
          <w:numId w:val="0"/>
        </w:numPr>
        <w:spacing w:line="240" w:lineRule="auto"/>
        <w:rPr>
          <w:sz w:val="28"/>
          <w:szCs w:val="28"/>
        </w:rPr>
      </w:pPr>
    </w:p>
    <w:p w:rsidR="00E00323" w:rsidRPr="00E00323" w:rsidRDefault="00E00323" w:rsidP="00E00323">
      <w:pPr>
        <w:pStyle w:val="a"/>
        <w:numPr>
          <w:ilvl w:val="0"/>
          <w:numId w:val="0"/>
        </w:numPr>
        <w:spacing w:line="240" w:lineRule="auto"/>
        <w:rPr>
          <w:sz w:val="28"/>
          <w:szCs w:val="28"/>
        </w:rPr>
      </w:pPr>
    </w:p>
    <w:bookmarkEnd w:id="0"/>
    <w:p w:rsidR="002F5078" w:rsidRPr="00E00323" w:rsidRDefault="002F5078">
      <w:pPr>
        <w:rPr>
          <w:sz w:val="28"/>
          <w:szCs w:val="28"/>
        </w:rPr>
      </w:pPr>
    </w:p>
    <w:sectPr w:rsidR="002F5078" w:rsidRPr="00E003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0F0C3D"/>
    <w:multiLevelType w:val="hybridMultilevel"/>
    <w:tmpl w:val="40B6ED2E"/>
    <w:lvl w:ilvl="0" w:tplc="C1DA3C2A">
      <w:start w:val="1"/>
      <w:numFmt w:val="decimal"/>
      <w:pStyle w:val="a"/>
      <w:lvlText w:val="%1."/>
      <w:lvlJc w:val="left"/>
      <w:pPr>
        <w:ind w:left="1950" w:hanging="360"/>
      </w:pPr>
    </w:lvl>
    <w:lvl w:ilvl="1" w:tplc="04190019" w:tentative="1">
      <w:start w:val="1"/>
      <w:numFmt w:val="lowerLetter"/>
      <w:lvlText w:val="%2."/>
      <w:lvlJc w:val="left"/>
      <w:pPr>
        <w:ind w:left="2670" w:hanging="360"/>
      </w:pPr>
    </w:lvl>
    <w:lvl w:ilvl="2" w:tplc="0419001B" w:tentative="1">
      <w:start w:val="1"/>
      <w:numFmt w:val="lowerRoman"/>
      <w:lvlText w:val="%3."/>
      <w:lvlJc w:val="right"/>
      <w:pPr>
        <w:ind w:left="3390" w:hanging="180"/>
      </w:pPr>
    </w:lvl>
    <w:lvl w:ilvl="3" w:tplc="0419000F" w:tentative="1">
      <w:start w:val="1"/>
      <w:numFmt w:val="decimal"/>
      <w:lvlText w:val="%4."/>
      <w:lvlJc w:val="left"/>
      <w:pPr>
        <w:ind w:left="4110" w:hanging="360"/>
      </w:pPr>
    </w:lvl>
    <w:lvl w:ilvl="4" w:tplc="04190019" w:tentative="1">
      <w:start w:val="1"/>
      <w:numFmt w:val="lowerLetter"/>
      <w:lvlText w:val="%5."/>
      <w:lvlJc w:val="left"/>
      <w:pPr>
        <w:ind w:left="4830" w:hanging="360"/>
      </w:pPr>
    </w:lvl>
    <w:lvl w:ilvl="5" w:tplc="0419001B" w:tentative="1">
      <w:start w:val="1"/>
      <w:numFmt w:val="lowerRoman"/>
      <w:lvlText w:val="%6."/>
      <w:lvlJc w:val="right"/>
      <w:pPr>
        <w:ind w:left="5550" w:hanging="180"/>
      </w:pPr>
    </w:lvl>
    <w:lvl w:ilvl="6" w:tplc="0419000F" w:tentative="1">
      <w:start w:val="1"/>
      <w:numFmt w:val="decimal"/>
      <w:lvlText w:val="%7."/>
      <w:lvlJc w:val="left"/>
      <w:pPr>
        <w:ind w:left="6270" w:hanging="360"/>
      </w:pPr>
    </w:lvl>
    <w:lvl w:ilvl="7" w:tplc="04190019" w:tentative="1">
      <w:start w:val="1"/>
      <w:numFmt w:val="lowerLetter"/>
      <w:lvlText w:val="%8."/>
      <w:lvlJc w:val="left"/>
      <w:pPr>
        <w:ind w:left="6990" w:hanging="360"/>
      </w:pPr>
    </w:lvl>
    <w:lvl w:ilvl="8" w:tplc="0419001B" w:tentative="1">
      <w:start w:val="1"/>
      <w:numFmt w:val="lowerRoman"/>
      <w:lvlText w:val="%9."/>
      <w:lvlJc w:val="right"/>
      <w:pPr>
        <w:ind w:left="7710" w:hanging="180"/>
      </w:pPr>
    </w:lvl>
  </w:abstractNum>
  <w:abstractNum w:abstractNumId="1" w15:restartNumberingAfterBreak="0">
    <w:nsid w:val="69965AC3"/>
    <w:multiLevelType w:val="hybridMultilevel"/>
    <w:tmpl w:val="DD2A1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1A9"/>
    <w:rsid w:val="002F5078"/>
    <w:rsid w:val="00E00323"/>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B6856"/>
  <w15:chartTrackingRefBased/>
  <w15:docId w15:val="{0E10CC57-DB5B-4711-9B1C-8323BE26A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basedOn w:val="a0"/>
    <w:uiPriority w:val="34"/>
    <w:qFormat/>
    <w:rsid w:val="00E00323"/>
    <w:pPr>
      <w:numPr>
        <w:numId w:val="1"/>
      </w:numPr>
      <w:spacing w:after="0" w:line="192" w:lineRule="auto"/>
      <w:contextualSpacing/>
      <w:jc w:val="both"/>
    </w:pPr>
    <w:rPr>
      <w:rFonts w:ascii="Times New Roman" w:hAnsi="Times New Roman"/>
      <w:sz w:val="24"/>
      <w:szCs w:val="24"/>
    </w:rPr>
  </w:style>
  <w:style w:type="table" w:styleId="a4">
    <w:name w:val="Table Grid"/>
    <w:basedOn w:val="a2"/>
    <w:uiPriority w:val="39"/>
    <w:rsid w:val="00E00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0"/>
    <w:link w:val="a6"/>
    <w:uiPriority w:val="99"/>
    <w:semiHidden/>
    <w:unhideWhenUsed/>
    <w:rsid w:val="00E00323"/>
    <w:pPr>
      <w:spacing w:after="0" w:line="240" w:lineRule="auto"/>
    </w:pPr>
    <w:rPr>
      <w:rFonts w:ascii="Segoe UI" w:hAnsi="Segoe UI" w:cs="Segoe UI"/>
      <w:sz w:val="18"/>
      <w:szCs w:val="18"/>
    </w:rPr>
  </w:style>
  <w:style w:type="character" w:customStyle="1" w:styleId="a6">
    <w:name w:val="Текст выноски Знак"/>
    <w:basedOn w:val="a1"/>
    <w:link w:val="a5"/>
    <w:uiPriority w:val="99"/>
    <w:semiHidden/>
    <w:rsid w:val="00E003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157</Words>
  <Characters>898</Characters>
  <Application>Microsoft Office Word</Application>
  <DocSecurity>0</DocSecurity>
  <Lines>7</Lines>
  <Paragraphs>2</Paragraphs>
  <ScaleCrop>false</ScaleCrop>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ВАНО</dc:creator>
  <cp:keywords/>
  <dc:description/>
  <cp:lastModifiedBy>ВАНО</cp:lastModifiedBy>
  <cp:revision>2</cp:revision>
  <cp:lastPrinted>2015-12-09T20:26:00Z</cp:lastPrinted>
  <dcterms:created xsi:type="dcterms:W3CDTF">2015-12-09T20:25:00Z</dcterms:created>
  <dcterms:modified xsi:type="dcterms:W3CDTF">2015-12-09T20:27:00Z</dcterms:modified>
</cp:coreProperties>
</file>